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EC" w:rsidRPr="00006F8F" w:rsidRDefault="00006F8F" w:rsidP="006E78C9">
      <w:pPr>
        <w:bidi/>
        <w:rPr>
          <w:rFonts w:cs="Simplified Arabic"/>
          <w:color w:val="000000"/>
          <w:sz w:val="36"/>
          <w:szCs w:val="36"/>
        </w:rPr>
      </w:pPr>
      <w:r>
        <w:br/>
      </w:r>
      <w:r>
        <w:rPr>
          <w:rFonts w:cs="Simplified Arabic"/>
          <w:color w:val="000000"/>
          <w:sz w:val="36"/>
          <w:szCs w:val="36"/>
          <w:rtl/>
        </w:rPr>
        <w:t>محاسبة المستشفيات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 xml:space="preserve">مجموعة الأموال غير </w:t>
      </w:r>
      <w:proofErr w:type="gramStart"/>
      <w:r>
        <w:rPr>
          <w:rFonts w:cs="Simplified Arabic"/>
          <w:color w:val="000000"/>
          <w:sz w:val="36"/>
          <w:szCs w:val="36"/>
          <w:rtl/>
        </w:rPr>
        <w:t>المقيدة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>هي التي تستخدمها إدارة المستشفى للمحاسبة عن العمليات التي تقع ضمن دائرة</w:t>
      </w:r>
      <w:r w:rsidR="006E78C9">
        <w:rPr>
          <w:rFonts w:cs="Simplified Arabic"/>
          <w:color w:val="000000"/>
          <w:sz w:val="36"/>
          <w:szCs w:val="36"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اختصاصها ومنها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  <w:t xml:space="preserve">- </w:t>
      </w:r>
      <w:r>
        <w:rPr>
          <w:rFonts w:cs="Simplified Arabic"/>
          <w:color w:val="000000"/>
          <w:sz w:val="36"/>
          <w:szCs w:val="36"/>
          <w:rtl/>
        </w:rPr>
        <w:t>أموال العمليات : تستخدم للمحاسبة عن جميع الموارد غير</w:t>
      </w:r>
      <w:r w:rsidR="006E78C9">
        <w:rPr>
          <w:rFonts w:cs="Simplified Arabic"/>
          <w:color w:val="000000"/>
          <w:sz w:val="36"/>
          <w:szCs w:val="36"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المقيدة وغير المخصصة لغرض معين ومنها الأصول الرأسمالية والديون طويلة الأجل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  <w:t xml:space="preserve">- </w:t>
      </w:r>
      <w:r>
        <w:rPr>
          <w:rFonts w:cs="Simplified Arabic"/>
          <w:color w:val="000000"/>
          <w:sz w:val="36"/>
          <w:szCs w:val="36"/>
          <w:rtl/>
        </w:rPr>
        <w:t xml:space="preserve">الأموال المقيدة </w:t>
      </w:r>
      <w:proofErr w:type="gramStart"/>
      <w:r>
        <w:rPr>
          <w:rFonts w:cs="Simplified Arabic"/>
          <w:color w:val="000000"/>
          <w:sz w:val="36"/>
          <w:szCs w:val="36"/>
          <w:rtl/>
        </w:rPr>
        <w:t>إداريا :</w:t>
      </w:r>
      <w:proofErr w:type="gramEnd"/>
      <w:r>
        <w:rPr>
          <w:rFonts w:cs="Simplified Arabic"/>
          <w:color w:val="000000"/>
          <w:sz w:val="36"/>
          <w:szCs w:val="36"/>
          <w:rtl/>
        </w:rPr>
        <w:t xml:space="preserve"> تستخدم للمحاسبة عن الموارد غير المقيدة التي تخصصها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ال</w:t>
      </w:r>
      <w:r>
        <w:rPr>
          <w:rFonts w:cs="Simplified Arabic"/>
          <w:color w:val="000000"/>
          <w:sz w:val="36"/>
          <w:szCs w:val="36"/>
          <w:rtl/>
        </w:rPr>
        <w:t>إدارة لأغراض محددة ترتبط بالعمليات التشغيلية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 xml:space="preserve">مجموعة </w:t>
      </w:r>
      <w:proofErr w:type="gramStart"/>
      <w:r>
        <w:rPr>
          <w:rFonts w:cs="Simplified Arabic"/>
          <w:color w:val="000000"/>
          <w:sz w:val="36"/>
          <w:szCs w:val="36"/>
          <w:rtl/>
        </w:rPr>
        <w:t>الأموال المقيدة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proofErr w:type="gramEnd"/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>هي التي تستخدم للمحاسبة عن الموارد التي يقيد مقدموها استخدامها في أغراض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محددة ومنها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  <w:t xml:space="preserve">- </w:t>
      </w:r>
      <w:r>
        <w:rPr>
          <w:rFonts w:cs="Simplified Arabic"/>
          <w:color w:val="000000"/>
          <w:sz w:val="36"/>
          <w:szCs w:val="36"/>
          <w:rtl/>
        </w:rPr>
        <w:t>الأموال المخصصة لغرض معين ( أغراض تشغيلية محددة</w:t>
      </w:r>
      <w:r>
        <w:rPr>
          <w:rFonts w:ascii="Verdana" w:hAnsi="Verdana"/>
          <w:color w:val="000000"/>
          <w:sz w:val="36"/>
          <w:szCs w:val="36"/>
        </w:rPr>
        <w:t>)</w:t>
      </w:r>
      <w:r>
        <w:rPr>
          <w:rFonts w:ascii="Verdana" w:hAnsi="Verdana"/>
          <w:color w:val="000000"/>
          <w:sz w:val="36"/>
          <w:szCs w:val="36"/>
        </w:rPr>
        <w:br/>
        <w:t xml:space="preserve">- </w:t>
      </w:r>
      <w:r>
        <w:rPr>
          <w:rFonts w:cs="Simplified Arabic"/>
          <w:color w:val="000000"/>
          <w:sz w:val="36"/>
          <w:szCs w:val="36"/>
          <w:rtl/>
        </w:rPr>
        <w:t>أموالا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لإحلال والتوسعات ( الإنفاق على اقتناء وإحلال الأصول الثابتة</w:t>
      </w:r>
      <w:r>
        <w:rPr>
          <w:rFonts w:ascii="Verdana" w:hAnsi="Verdana"/>
          <w:color w:val="000000"/>
          <w:sz w:val="36"/>
          <w:szCs w:val="36"/>
        </w:rPr>
        <w:t>)</w:t>
      </w:r>
      <w:r>
        <w:rPr>
          <w:rFonts w:ascii="Verdana" w:hAnsi="Verdana"/>
          <w:color w:val="000000"/>
          <w:sz w:val="36"/>
          <w:szCs w:val="36"/>
        </w:rPr>
        <w:br/>
        <w:t>-</w:t>
      </w:r>
      <w:r>
        <w:rPr>
          <w:rFonts w:cs="Simplified Arabic"/>
          <w:color w:val="000000"/>
          <w:sz w:val="36"/>
          <w:szCs w:val="36"/>
          <w:rtl/>
        </w:rPr>
        <w:t>الأموال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الموقوفة ( اشتراط مقدمها على إبقائها على أصلها بشكل دائم أو لأجل محدد ) ، وهذا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النوع قد يكون مقيد أو غير مقيد حسب شروط مقدمها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lastRenderedPageBreak/>
        <w:t>تحديد الإيرادات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والمصروفات</w:t>
      </w:r>
      <w:r>
        <w:rPr>
          <w:rFonts w:ascii="Verdana" w:hAnsi="Verdana"/>
          <w:color w:val="000000"/>
        </w:rPr>
        <w:br/>
      </w:r>
      <w:r>
        <w:rPr>
          <w:rFonts w:cs="Simplified Arabic"/>
          <w:color w:val="000000"/>
          <w:sz w:val="36"/>
          <w:szCs w:val="36"/>
          <w:rtl/>
        </w:rPr>
        <w:t>إيرادات المستشفيات تنقسم إلى ثلاثة مجموعات رئيسية وهي كما يلي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  <w:t xml:space="preserve">-1- </w:t>
      </w:r>
      <w:r>
        <w:rPr>
          <w:rFonts w:cs="Simplified Arabic"/>
          <w:color w:val="000000"/>
          <w:sz w:val="36"/>
          <w:szCs w:val="36"/>
          <w:rtl/>
        </w:rPr>
        <w:t>إيرادات خدمة المرضى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-2- </w:t>
      </w:r>
      <w:r>
        <w:rPr>
          <w:rFonts w:cs="Simplified Arabic"/>
          <w:color w:val="000000"/>
          <w:sz w:val="36"/>
          <w:szCs w:val="36"/>
          <w:rtl/>
        </w:rPr>
        <w:t>الإيرادات التشغيلية الأخرى ( غير خدمة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المرضى</w:t>
      </w:r>
      <w:r>
        <w:rPr>
          <w:rFonts w:ascii="Verdana" w:hAnsi="Verdana"/>
          <w:color w:val="000000"/>
          <w:sz w:val="36"/>
          <w:szCs w:val="36"/>
        </w:rPr>
        <w:t>)</w:t>
      </w:r>
      <w:r>
        <w:rPr>
          <w:rFonts w:ascii="Verdana" w:hAnsi="Verdana"/>
          <w:color w:val="000000"/>
          <w:sz w:val="36"/>
          <w:szCs w:val="36"/>
        </w:rPr>
        <w:br/>
        <w:t xml:space="preserve">-3- </w:t>
      </w:r>
      <w:r>
        <w:rPr>
          <w:rFonts w:cs="Simplified Arabic"/>
          <w:color w:val="000000"/>
          <w:sz w:val="36"/>
          <w:szCs w:val="36"/>
          <w:rtl/>
        </w:rPr>
        <w:t>الإيرادات غير التشغيلية ( ليس لها علاقة بطبيعة عمل المستشفى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>إيرادات خدمة المرضى تشمل ما يلي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التمريض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*</w:t>
      </w:r>
      <w:r>
        <w:rPr>
          <w:rFonts w:cs="Simplified Arabic"/>
          <w:color w:val="000000"/>
          <w:sz w:val="36"/>
          <w:szCs w:val="36"/>
          <w:rtl/>
        </w:rPr>
        <w:t>غرف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التوليد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*</w:t>
      </w:r>
      <w:r>
        <w:rPr>
          <w:rFonts w:cs="Simplified Arabic"/>
          <w:color w:val="000000"/>
          <w:sz w:val="36"/>
          <w:szCs w:val="36"/>
          <w:rtl/>
        </w:rPr>
        <w:t xml:space="preserve">غرفة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الطواريء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المستلزمات الطبية والجراحية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المختبرات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الصيدلية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الأشعة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غرف النقاهة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التخدير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العلاج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الطبيعي.......الخ</w:t>
      </w:r>
      <w:r>
        <w:rPr>
          <w:rFonts w:ascii="Verdana" w:hAnsi="Verdana"/>
          <w:color w:val="000000"/>
        </w:rPr>
        <w:br/>
      </w:r>
      <w:r>
        <w:rPr>
          <w:rFonts w:cs="Simplified Arabic"/>
          <w:color w:val="000000"/>
          <w:sz w:val="36"/>
          <w:szCs w:val="36"/>
          <w:rtl/>
        </w:rPr>
        <w:lastRenderedPageBreak/>
        <w:t>هذه الإيرادات يتم تسجيلها على أساس الاستحقاق ( إن شاء الله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أنت تعرف ماذا يعني أساس الاستحقاق ) ، ولكن حتى يتم توضيح هذا الأمر لمن هم لا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 xml:space="preserve">يعرفون ما هو أساس الاستحقاق من غير المحاسبين الأعضاء والضيوف ،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ان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هذا الأساس لا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 xml:space="preserve">يهتم بفترة إنفاق المصروف أو استلام الإيراد بل المهم هو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العائدية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الزمنية لهذا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المصروف أو ذلك الإيراد للتحقق من تطبيق مبدأ مقابلة الإيرادات بالمصروفات من جهة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ومبدأ تحقق الإيراد من جهة أخرى ومبدأ الدورية من جهة ثالثة ، ولهذا يتم عملا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ل</w:t>
      </w:r>
      <w:r w:rsidR="006E78C9">
        <w:rPr>
          <w:rFonts w:cs="Simplified Arabic" w:hint="cs"/>
          <w:color w:val="000000"/>
          <w:sz w:val="36"/>
          <w:szCs w:val="36"/>
          <w:rtl/>
        </w:rPr>
        <w:t>ل</w:t>
      </w:r>
      <w:r>
        <w:rPr>
          <w:rFonts w:cs="Simplified Arabic"/>
          <w:color w:val="000000"/>
          <w:sz w:val="36"/>
          <w:szCs w:val="36"/>
          <w:rtl/>
        </w:rPr>
        <w:t xml:space="preserve">تسويات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الجردية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في نهاية السنة المالية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 xml:space="preserve">كما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ان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التخفيضات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او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الخصومات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التي تمنحها المستشفيات من الإيرادات لا يتم اعتبارها كمصروفات تشغيلية بل يتم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 xml:space="preserve">تخفيض الإيرادات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بها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من خلال استخدام حسابات المخصصات والتي يتم تخفيض الإيرادات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بها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للوصول إلى صافي الإيرادات الناجمة عن تقديم الخدمة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 xml:space="preserve">ومن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انواع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هذه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التخفيضات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>تخفيضات متعلقة بالتامين الصحي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خدمات مجانية مقدمة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خصومات ممنوحة للأطباء والعاملين في المستشفيات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>وكذلك الديون المشكوك في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تحصيلها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 xml:space="preserve">يتم تنزيلها من إيرادات خدمات المرضى في </w:t>
      </w:r>
      <w:r>
        <w:rPr>
          <w:rFonts w:cs="Simplified Arabic"/>
          <w:color w:val="000000"/>
          <w:sz w:val="36"/>
          <w:szCs w:val="36"/>
          <w:rtl/>
        </w:rPr>
        <w:lastRenderedPageBreak/>
        <w:t>قائمة الإيرادات والمصروفات ولا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يتم اعتبارها مصاريف تشغيلية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التشغيلية الأخرى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>فهي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الإيرادات التي تحصل عليها المستشفيات مقابل خدمات غير خدمات العناية الطبية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بالمرضى ومنها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الإيرادات من البرامج التعليمية ( دورات علمية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)</w:t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>منح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 xml:space="preserve">الأبحاث ( يتم الاعتراف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بها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كإيراد وقت الإنفاق فقط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)</w:t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>إيرادات تأجير أماكن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تابعة للمستشفى مثل العيادات الخارجية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الإيرادات من محلات بيع الهدايا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 xml:space="preserve">والجرائد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والكافتيريا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وغيرها</w:t>
      </w:r>
      <w:r>
        <w:rPr>
          <w:rFonts w:ascii="Verdana" w:hAnsi="Verdana"/>
          <w:color w:val="000000"/>
          <w:sz w:val="36"/>
          <w:szCs w:val="36"/>
        </w:rPr>
        <w:t>.</w:t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>إيرادات نسخ التقارير الطبية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للمرضى.....الخ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cs="Simplified Arabic"/>
          <w:color w:val="000000"/>
          <w:sz w:val="36"/>
          <w:szCs w:val="36"/>
          <w:rtl/>
        </w:rPr>
        <w:t>الإيرادات غير التشغيلية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cs="Simplified Arabic"/>
          <w:color w:val="000000"/>
          <w:sz w:val="36"/>
          <w:szCs w:val="36"/>
          <w:rtl/>
        </w:rPr>
        <w:t>هي التي ليس لها علاقة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مباشرة بالأنشطة الاعتيادية للمستشفى ومنها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  <w:t xml:space="preserve">* </w:t>
      </w:r>
      <w:r>
        <w:rPr>
          <w:rFonts w:cs="Simplified Arabic"/>
          <w:color w:val="000000"/>
          <w:sz w:val="36"/>
          <w:szCs w:val="36"/>
          <w:rtl/>
        </w:rPr>
        <w:t>أموال الهدايا والتبرعات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والهبات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استثمار الأموال غير المقيدة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إيرادات بيع ممتلكات المستشفى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* </w:t>
      </w:r>
      <w:r>
        <w:rPr>
          <w:rFonts w:cs="Simplified Arabic"/>
          <w:color w:val="000000"/>
          <w:sz w:val="36"/>
          <w:szCs w:val="36"/>
          <w:rtl/>
        </w:rPr>
        <w:t>إيرادات ممتلكات لا تستخدم في عمليات المستشفى ....الخ</w:t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rPr>
          <w:rFonts w:cs="Simplified Arabic"/>
          <w:color w:val="000000"/>
          <w:sz w:val="36"/>
          <w:szCs w:val="36"/>
          <w:rtl/>
        </w:rPr>
        <w:t xml:space="preserve">تنقسم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فى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المستشفيات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الى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ما يلي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cs="Simplified Arabic"/>
          <w:color w:val="000000"/>
          <w:sz w:val="36"/>
          <w:szCs w:val="36"/>
          <w:rtl/>
        </w:rPr>
        <w:t>اولا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: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الذاتيه</w:t>
      </w:r>
      <w:proofErr w:type="spellEnd"/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وتشمل</w:t>
      </w:r>
      <w:r>
        <w:rPr>
          <w:rFonts w:ascii="Verdana" w:hAnsi="Verdana"/>
          <w:color w:val="000000"/>
        </w:rPr>
        <w:br/>
      </w:r>
      <w:r>
        <w:rPr>
          <w:rFonts w:cs="Simplified Arabic"/>
          <w:color w:val="000000"/>
          <w:sz w:val="36"/>
          <w:szCs w:val="36"/>
          <w:rtl/>
        </w:rPr>
        <w:t xml:space="preserve">ا-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الاقامه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والمعالجات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الطبيه</w:t>
      </w:r>
      <w:proofErr w:type="spellEnd"/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br/>
        <w:t>1-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الاقامه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2-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الاجراءات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الطبيه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3-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الاتعاب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الطبيه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4-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الادويه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5-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ايراداتالمختبر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6-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الاشعه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7-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المستهلكات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الطبيه</w:t>
      </w:r>
      <w:proofErr w:type="spellEnd"/>
      <w:r>
        <w:rPr>
          <w:rFonts w:ascii="Verdana" w:hAnsi="Verdana"/>
          <w:color w:val="000000"/>
        </w:rPr>
        <w:br/>
      </w:r>
      <w:r>
        <w:rPr>
          <w:rFonts w:cs="Simplified Arabic"/>
          <w:color w:val="000000"/>
          <w:sz w:val="36"/>
          <w:szCs w:val="36"/>
          <w:rtl/>
        </w:rPr>
        <w:t xml:space="preserve">ثانيا-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الايرادات</w:t>
      </w:r>
      <w:proofErr w:type="spellEnd"/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الذاتيه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الاخرى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1-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متنوعه</w:t>
      </w:r>
      <w:proofErr w:type="spellEnd"/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br/>
        <w:t xml:space="preserve">2- </w:t>
      </w:r>
      <w:r>
        <w:rPr>
          <w:rFonts w:cs="Simplified Arabic"/>
          <w:color w:val="000000"/>
          <w:sz w:val="36"/>
          <w:szCs w:val="36"/>
          <w:rtl/>
        </w:rPr>
        <w:t xml:space="preserve">اشتراكات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متنوعه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3-</w:t>
      </w:r>
      <w:r>
        <w:rPr>
          <w:rFonts w:cs="Simplified Arabic"/>
          <w:color w:val="000000"/>
          <w:sz w:val="36"/>
          <w:szCs w:val="36"/>
          <w:rtl/>
        </w:rPr>
        <w:t>مسترد خدمة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هاتف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4-</w:t>
      </w:r>
      <w:r>
        <w:rPr>
          <w:rFonts w:cs="Simplified Arabic"/>
          <w:color w:val="000000"/>
          <w:sz w:val="36"/>
          <w:szCs w:val="36"/>
          <w:rtl/>
        </w:rPr>
        <w:t xml:space="preserve">مسترد رسوم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اطباء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مقيمين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lastRenderedPageBreak/>
        <w:t>5-</w:t>
      </w:r>
      <w:r>
        <w:rPr>
          <w:rFonts w:cs="Simplified Arabic"/>
          <w:color w:val="000000"/>
          <w:sz w:val="36"/>
          <w:szCs w:val="36"/>
          <w:rtl/>
        </w:rPr>
        <w:t>مسترد نفقات تامين صحي عاملين</w:t>
      </w:r>
      <w:r>
        <w:rPr>
          <w:rFonts w:ascii="Verdana" w:hAnsi="Verdana"/>
          <w:color w:val="000000"/>
        </w:rPr>
        <w:br/>
      </w:r>
      <w:proofErr w:type="spellStart"/>
      <w:r>
        <w:rPr>
          <w:rFonts w:cs="Simplified Arabic"/>
          <w:color w:val="000000"/>
          <w:sz w:val="36"/>
          <w:szCs w:val="36"/>
          <w:rtl/>
        </w:rPr>
        <w:t>ايرادات</w:t>
      </w:r>
      <w:proofErr w:type="spellEnd"/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المنح والمساهمات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cs="Simplified Arabic"/>
          <w:color w:val="000000"/>
          <w:sz w:val="36"/>
          <w:szCs w:val="36"/>
          <w:rtl/>
        </w:rPr>
        <w:t>التبرعات</w:t>
      </w:r>
      <w:r>
        <w:br/>
      </w:r>
      <w:r>
        <w:br/>
      </w:r>
      <w:proofErr w:type="spellStart"/>
      <w:r>
        <w:rPr>
          <w:rFonts w:cs="Simplified Arabic"/>
          <w:color w:val="000000"/>
          <w:sz w:val="36"/>
          <w:szCs w:val="36"/>
          <w:rtl/>
        </w:rPr>
        <w:t>ان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نفقات المستشفى تتكون مما يلي</w:t>
      </w:r>
      <w:r>
        <w:rPr>
          <w:rFonts w:ascii="Verdana" w:hAnsi="Verdana"/>
          <w:color w:val="000000"/>
          <w:sz w:val="36"/>
          <w:szCs w:val="36"/>
        </w:rPr>
        <w:t>: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proofErr w:type="spellStart"/>
      <w:r>
        <w:rPr>
          <w:rFonts w:cs="Simplified Arabic"/>
          <w:color w:val="000000"/>
          <w:sz w:val="36"/>
          <w:szCs w:val="36"/>
          <w:rtl/>
        </w:rPr>
        <w:t>اولا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النفقات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المتكرره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وتشمل</w:t>
      </w:r>
      <w:r>
        <w:rPr>
          <w:rFonts w:ascii="Verdana" w:hAnsi="Verdana"/>
          <w:color w:val="000000"/>
          <w:sz w:val="36"/>
          <w:szCs w:val="36"/>
          <w:rtl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br/>
        <w:t xml:space="preserve">1- </w:t>
      </w:r>
      <w:r>
        <w:rPr>
          <w:rFonts w:cs="Simplified Arabic"/>
          <w:color w:val="000000"/>
          <w:sz w:val="36"/>
          <w:szCs w:val="36"/>
          <w:rtl/>
        </w:rPr>
        <w:t>الرواتب والعلاوات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2-</w:t>
      </w:r>
      <w:r>
        <w:rPr>
          <w:rFonts w:cs="Simplified Arabic"/>
          <w:color w:val="000000"/>
          <w:sz w:val="36"/>
          <w:szCs w:val="36"/>
          <w:rtl/>
        </w:rPr>
        <w:t>الشواغر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3-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الاجور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امهنيه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للاطباء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4-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اجورالمستخدمين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5-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المكافات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والعمل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الاضافي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6-</w:t>
      </w:r>
      <w:r>
        <w:rPr>
          <w:rFonts w:cs="Simplified Arabic"/>
          <w:color w:val="000000"/>
          <w:sz w:val="36"/>
          <w:szCs w:val="36"/>
          <w:rtl/>
        </w:rPr>
        <w:t xml:space="preserve">التعويضات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والتامينات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7-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رسومدورات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وتدريب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 xml:space="preserve">8- </w:t>
      </w:r>
      <w:r>
        <w:rPr>
          <w:rFonts w:cs="Simplified Arabic"/>
          <w:color w:val="000000"/>
          <w:sz w:val="36"/>
          <w:szCs w:val="36"/>
          <w:rtl/>
        </w:rPr>
        <w:t xml:space="preserve">نفقات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الادويه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9-</w:t>
      </w:r>
      <w:r>
        <w:rPr>
          <w:rFonts w:cs="Simplified Arabic"/>
          <w:color w:val="000000"/>
          <w:sz w:val="36"/>
          <w:szCs w:val="36"/>
          <w:rtl/>
        </w:rPr>
        <w:t>نفقات اللوازم والمستهلكات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الطبيه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10-</w:t>
      </w:r>
      <w:r>
        <w:rPr>
          <w:rFonts w:cs="Simplified Arabic"/>
          <w:color w:val="000000"/>
          <w:sz w:val="36"/>
          <w:szCs w:val="36"/>
          <w:rtl/>
        </w:rPr>
        <w:t xml:space="preserve">مواد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غذائيه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ووجبات المرضى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11-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صيانه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عامه</w:t>
      </w:r>
      <w:r>
        <w:rPr>
          <w:rFonts w:ascii="Verdana" w:hAnsi="Verdana"/>
          <w:color w:val="000000"/>
        </w:rPr>
        <w:br/>
      </w:r>
      <w:r>
        <w:rPr>
          <w:rFonts w:cs="Simplified Arabic"/>
          <w:color w:val="000000"/>
          <w:sz w:val="36"/>
          <w:szCs w:val="36"/>
          <w:rtl/>
        </w:rPr>
        <w:t>ثانيا نفقات</w:t>
      </w:r>
      <w:r w:rsidR="006E78C9">
        <w:rPr>
          <w:rFonts w:cs="Simplified Arabic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راسماليه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lastRenderedPageBreak/>
        <w:t xml:space="preserve">1- </w:t>
      </w:r>
      <w:proofErr w:type="spellStart"/>
      <w:r>
        <w:rPr>
          <w:rFonts w:cs="Simplified Arabic"/>
          <w:color w:val="000000"/>
          <w:sz w:val="36"/>
          <w:szCs w:val="36"/>
          <w:rtl/>
        </w:rPr>
        <w:t>اجهزه</w:t>
      </w:r>
      <w:proofErr w:type="spellEnd"/>
      <w:r>
        <w:rPr>
          <w:rFonts w:cs="Simplified Arabic"/>
          <w:color w:val="000000"/>
          <w:sz w:val="36"/>
          <w:szCs w:val="36"/>
          <w:rtl/>
        </w:rPr>
        <w:t xml:space="preserve"> وبرامج حاسوب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2-</w:t>
      </w:r>
      <w:r>
        <w:rPr>
          <w:rFonts w:cs="Simplified Arabic"/>
          <w:color w:val="000000"/>
          <w:sz w:val="36"/>
          <w:szCs w:val="36"/>
          <w:rtl/>
        </w:rPr>
        <w:t>تجهزه وتجهيزات عامه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3-</w:t>
      </w:r>
      <w:r>
        <w:rPr>
          <w:rFonts w:cs="Simplified Arabic"/>
          <w:color w:val="000000"/>
          <w:sz w:val="36"/>
          <w:szCs w:val="36"/>
          <w:rtl/>
        </w:rPr>
        <w:t>مرافق عامه</w:t>
      </w:r>
      <w:r>
        <w:rPr>
          <w:rFonts w:cs="Simplified Arabic"/>
          <w:color w:val="000000"/>
          <w:sz w:val="36"/>
          <w:szCs w:val="36"/>
        </w:rPr>
        <w:t xml:space="preserve"> </w:t>
      </w:r>
      <w:r>
        <w:rPr>
          <w:rFonts w:cs="Simplified Arabic"/>
          <w:color w:val="000000"/>
          <w:sz w:val="36"/>
          <w:szCs w:val="36"/>
          <w:rtl/>
        </w:rPr>
        <w:t>وتعديلات طارئ</w:t>
      </w:r>
      <w:r>
        <w:rPr>
          <w:rFonts w:cs="Simplified Arabic" w:hint="cs"/>
          <w:color w:val="000000"/>
          <w:sz w:val="36"/>
          <w:szCs w:val="36"/>
          <w:rtl/>
        </w:rPr>
        <w:t>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36"/>
          <w:szCs w:val="36"/>
        </w:rPr>
        <w:t>4-</w:t>
      </w:r>
      <w:r>
        <w:rPr>
          <w:rFonts w:cs="Simplified Arabic"/>
          <w:color w:val="000000"/>
          <w:sz w:val="36"/>
          <w:szCs w:val="36"/>
          <w:rtl/>
        </w:rPr>
        <w:t>فوائد قروض</w:t>
      </w:r>
    </w:p>
    <w:sectPr w:rsidR="00A223EC" w:rsidRPr="00006F8F" w:rsidSect="00571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F8F"/>
    <w:rsid w:val="00006F8F"/>
    <w:rsid w:val="00571299"/>
    <w:rsid w:val="006E78C9"/>
    <w:rsid w:val="00A2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3</cp:revision>
  <dcterms:created xsi:type="dcterms:W3CDTF">2013-02-23T23:49:00Z</dcterms:created>
  <dcterms:modified xsi:type="dcterms:W3CDTF">2013-02-24T00:07:00Z</dcterms:modified>
</cp:coreProperties>
</file>